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80" w:rsidRDefault="007D3CAF" w:rsidP="007D3CAF">
      <w:pPr>
        <w:jc w:val="center"/>
        <w:rPr>
          <w:rFonts w:ascii="Times New Roman" w:hAnsi="Times New Roman"/>
          <w:sz w:val="24"/>
          <w:szCs w:val="24"/>
        </w:rPr>
      </w:pPr>
      <w:r w:rsidRPr="00CA182C">
        <w:rPr>
          <w:rFonts w:ascii="Times New Roman" w:hAnsi="Times New Roman"/>
          <w:sz w:val="24"/>
          <w:szCs w:val="24"/>
        </w:rPr>
        <w:t xml:space="preserve">ORDENANZA XIV Nº 48 </w:t>
      </w:r>
    </w:p>
    <w:p w:rsidR="00CA182C" w:rsidRDefault="00CA182C" w:rsidP="007D3C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 III</w:t>
      </w:r>
    </w:p>
    <w:p w:rsidR="00CA182C" w:rsidRDefault="00CA182C" w:rsidP="007D3CAF">
      <w:pPr>
        <w:jc w:val="center"/>
        <w:rPr>
          <w:rFonts w:ascii="Times New Roman" w:hAnsi="Times New Roman"/>
          <w:sz w:val="24"/>
          <w:szCs w:val="24"/>
        </w:rPr>
      </w:pPr>
    </w:p>
    <w:p w:rsidR="00CA182C" w:rsidRPr="00CA182C" w:rsidRDefault="00CA182C" w:rsidP="007D3C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 DE MENSURA Nº 28494 (D.G.C.)</w:t>
      </w:r>
    </w:p>
    <w:p w:rsidR="007D3CAF" w:rsidRPr="007D3CAF" w:rsidRDefault="00862571" w:rsidP="007D3CAF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val="es-AR" w:eastAsia="es-AR"/>
        </w:rPr>
        <w:drawing>
          <wp:inline distT="0" distB="0" distL="0" distR="0">
            <wp:extent cx="5610225" cy="5038725"/>
            <wp:effectExtent l="19050" t="0" r="9525" b="0"/>
            <wp:docPr id="1" name="Imagen 1" descr="F:\BROTHER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:\BROTHER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188" b="32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CAF" w:rsidRPr="007D3CAF" w:rsidSect="00CA182C">
      <w:pgSz w:w="12242" w:h="20163" w:code="5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3CAF"/>
    <w:rsid w:val="00286D36"/>
    <w:rsid w:val="004E4D80"/>
    <w:rsid w:val="007D3CAF"/>
    <w:rsid w:val="007F047E"/>
    <w:rsid w:val="00862571"/>
    <w:rsid w:val="00CA182C"/>
    <w:rsid w:val="00D7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8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Digesto 3</cp:lastModifiedBy>
  <cp:revision>2</cp:revision>
  <dcterms:created xsi:type="dcterms:W3CDTF">2019-05-30T21:34:00Z</dcterms:created>
  <dcterms:modified xsi:type="dcterms:W3CDTF">2019-05-30T21:34:00Z</dcterms:modified>
</cp:coreProperties>
</file>